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DA" w:rsidRPr="006B0EDA" w:rsidRDefault="006B0EDA" w:rsidP="00B92CD1">
      <w:pPr>
        <w:spacing w:after="0" w:line="240" w:lineRule="auto"/>
        <w:ind w:firstLine="709"/>
        <w:outlineLvl w:val="0"/>
        <w:rPr>
          <w:rFonts w:ascii="Arial" w:eastAsia="Times New Roman" w:hAnsi="Arial" w:cs="Arial"/>
          <w:b/>
          <w:bCs/>
          <w:color w:val="095BA7"/>
          <w:kern w:val="36"/>
          <w:sz w:val="29"/>
          <w:szCs w:val="29"/>
          <w:lang w:eastAsia="ru-RU"/>
        </w:rPr>
      </w:pPr>
      <w:r w:rsidRPr="006B0EDA">
        <w:rPr>
          <w:rFonts w:ascii="Arial" w:eastAsia="Times New Roman" w:hAnsi="Arial" w:cs="Arial"/>
          <w:b/>
          <w:bCs/>
          <w:color w:val="095BA7"/>
          <w:kern w:val="36"/>
          <w:sz w:val="29"/>
          <w:szCs w:val="29"/>
          <w:lang w:eastAsia="ru-RU"/>
        </w:rPr>
        <w:t>НОРМАТИВНО-ПРАВОВОЕ ОБЕСПЕЧЕНИЕ ОРГАНИЗАЦИИ ТРУДА СРЕДНЕГО МЕДИЦИНСКОГО ПЕРСОНАЛА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Организатор сестринского дела</w:t>
      </w:r>
      <w:r w:rsidRPr="006B0EDA">
        <w:rPr>
          <w:rStyle w:val="apple-converted-space"/>
          <w:color w:val="000000"/>
        </w:rPr>
        <w:t> </w:t>
      </w:r>
      <w:r w:rsidRPr="006B0EDA">
        <w:rPr>
          <w:i/>
          <w:iCs/>
          <w:color w:val="000000"/>
        </w:rPr>
        <w:t>должен уметь</w:t>
      </w:r>
      <w:r w:rsidRPr="006B0EDA">
        <w:rPr>
          <w:rStyle w:val="apple-converted-space"/>
          <w:i/>
          <w:iCs/>
          <w:color w:val="000000"/>
        </w:rPr>
        <w:t> </w:t>
      </w:r>
      <w:r w:rsidRPr="006B0EDA">
        <w:rPr>
          <w:color w:val="000000"/>
        </w:rPr>
        <w:t>работать с нормативно-правовой и учетно-отчетной документацией.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Организатор сестринского дела</w:t>
      </w:r>
      <w:r w:rsidRPr="006B0EDA">
        <w:rPr>
          <w:rStyle w:val="apple-converted-space"/>
          <w:color w:val="000000"/>
        </w:rPr>
        <w:t> </w:t>
      </w:r>
      <w:r w:rsidRPr="006B0EDA">
        <w:rPr>
          <w:i/>
          <w:iCs/>
          <w:color w:val="000000"/>
        </w:rPr>
        <w:t>должен знать</w:t>
      </w:r>
      <w:r w:rsidRPr="006B0EDA">
        <w:rPr>
          <w:rStyle w:val="apple-converted-space"/>
          <w:i/>
          <w:iCs/>
          <w:color w:val="000000"/>
        </w:rPr>
        <w:t> </w:t>
      </w:r>
      <w:r w:rsidRPr="006B0EDA">
        <w:rPr>
          <w:color w:val="000000"/>
        </w:rPr>
        <w:t>утвержденные формы учетно-отчетной документации лечебно-профилактического учреждения и его подразделений.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Отношения, возникающие в сфере охраны здоровья граждан в РФ, регулирует Федеральный закон РФ от 21 ноября 2011 г. № 323-ФЗ «Об основах охраны здоровья граждан в Российской Федерации».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Законодательство в сфере здравоохранения включает в себя, помимо законов федерального уровня, подзаконные правовые нормативные акты федерального, регионального и муниципального уровней (постановления Правительства РФ, приказы Министе</w:t>
      </w:r>
      <w:r w:rsidR="00B96786">
        <w:rPr>
          <w:color w:val="000000"/>
        </w:rPr>
        <w:t>рства здравоохранения РФ, прика</w:t>
      </w:r>
      <w:r w:rsidRPr="006B0EDA">
        <w:rPr>
          <w:color w:val="000000"/>
        </w:rPr>
        <w:t>зы министерств и ведомств муниципального уровня, методические письма, рекомендации и т.д.).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Государственная дума сформировала Кодекс законов об охране здоровья, в котором можно выделить 7 блоков, или направлений, правового регулирования в области охраны здоровья: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- надзорные законы, регулирующие безопасные условия жизни человека;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- законы, обеспечивающие профилактику заболеваний и здоровый образ жизни;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- законы, защищающие права граждан на охрану здоровья и медицинскую помощь;</w:t>
      </w:r>
    </w:p>
    <w:p w:rsidR="006B0EDA" w:rsidRPr="006B0EDA" w:rsidRDefault="006B0EDA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6B0EDA">
        <w:rPr>
          <w:color w:val="000000"/>
        </w:rPr>
        <w:t>- законы, определяющие права и ответственность медицинских работников;</w:t>
      </w:r>
    </w:p>
    <w:p w:rsidR="003C5AF3" w:rsidRPr="003C5AF3" w:rsidRDefault="003C5AF3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F3">
        <w:rPr>
          <w:rFonts w:ascii="Times New Roman" w:hAnsi="Times New Roman" w:cs="Times New Roman"/>
          <w:sz w:val="24"/>
          <w:szCs w:val="24"/>
        </w:rPr>
        <w:t>- законы, регламентирующие организацию и деятельность национальной системы здравоохранения;</w:t>
      </w:r>
    </w:p>
    <w:p w:rsidR="003C5AF3" w:rsidRPr="003C5AF3" w:rsidRDefault="003C5AF3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F3">
        <w:rPr>
          <w:rFonts w:ascii="Times New Roman" w:hAnsi="Times New Roman" w:cs="Times New Roman"/>
          <w:sz w:val="24"/>
          <w:szCs w:val="24"/>
        </w:rPr>
        <w:t>- законы, регулирующие финансирование здравоохранения;</w:t>
      </w:r>
    </w:p>
    <w:p w:rsidR="003C5AF3" w:rsidRPr="003C5AF3" w:rsidRDefault="003C5AF3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F3">
        <w:rPr>
          <w:rFonts w:ascii="Times New Roman" w:hAnsi="Times New Roman" w:cs="Times New Roman"/>
          <w:sz w:val="24"/>
          <w:szCs w:val="24"/>
        </w:rPr>
        <w:t>- законы об отдельных заболеваниях и разделах медицины. Сегодня наличие правовых знаний - необходимое условиепри осуществлении медицинской деятельности. Руководителям и специалистам медицинских организаций необходим оптимальный объем правовых знаний, позволяющий аргументированно принимать правомерные решения при осуществлении профессиональной медицинской деятельности.</w:t>
      </w:r>
    </w:p>
    <w:p w:rsidR="003C5AF3" w:rsidRPr="003C5AF3" w:rsidRDefault="003C5AF3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F3">
        <w:rPr>
          <w:rFonts w:ascii="Times New Roman" w:hAnsi="Times New Roman" w:cs="Times New Roman"/>
          <w:sz w:val="24"/>
          <w:szCs w:val="24"/>
        </w:rPr>
        <w:t>Деятельность среднего медицинского персонала лечебно-профилактической организации (ЛПО) регламентируется в первую очередь следующими нормативными документами:</w:t>
      </w:r>
    </w:p>
    <w:p w:rsidR="003C5AF3" w:rsidRPr="003C5AF3" w:rsidRDefault="003C5AF3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F3">
        <w:rPr>
          <w:rFonts w:ascii="Times New Roman" w:hAnsi="Times New Roman" w:cs="Times New Roman"/>
          <w:sz w:val="24"/>
          <w:szCs w:val="24"/>
        </w:rPr>
        <w:t>- приказ Минздравсоцразвития РФ от 16 апреля 2008 г. № 176н (ред. от 30 марта 2010 г.) «О номенклатуре специальностей специалистов со средним медицинским и фармацевтическим образованием в сфере здравоохранения Российской Федерации»;</w:t>
      </w:r>
    </w:p>
    <w:p w:rsidR="003C5AF3" w:rsidRPr="003C5AF3" w:rsidRDefault="003C5AF3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F3">
        <w:rPr>
          <w:rFonts w:ascii="Times New Roman" w:hAnsi="Times New Roman" w:cs="Times New Roman"/>
          <w:sz w:val="24"/>
          <w:szCs w:val="24"/>
        </w:rPr>
        <w:t>- приказ Минздравсоцразвития России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3C5AF3" w:rsidRPr="003C5AF3" w:rsidRDefault="003C5AF3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F3">
        <w:rPr>
          <w:rFonts w:ascii="Times New Roman" w:hAnsi="Times New Roman" w:cs="Times New Roman"/>
          <w:sz w:val="24"/>
          <w:szCs w:val="24"/>
        </w:rPr>
        <w:t>- приказ Минздравсоцразвития России от 25 июля 2011 г. № 801н (ред. 30 марта 2012 г.) «Об утверждении номенклатуры должностей медицинского и фармацевтического персонала и специалистов с высшим и средним профессиональным образованием учреждений здравоохранения».</w:t>
      </w:r>
    </w:p>
    <w:p w:rsidR="00D33E02" w:rsidRDefault="003C5AF3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F3">
        <w:rPr>
          <w:rFonts w:ascii="Times New Roman" w:hAnsi="Times New Roman" w:cs="Times New Roman"/>
          <w:sz w:val="24"/>
          <w:szCs w:val="24"/>
        </w:rPr>
        <w:t>Согласно Программе развития сестринского дела в Российской Федерации на 2010-2020 гг., сестринский персонал составляет самую значительную часть медицинских работников, поэтому качествореализации различных направлений по совершенствованию здравоохранения зависит от стройной работы системы управления сестринскими службами.</w:t>
      </w:r>
    </w:p>
    <w:p w:rsid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61B">
        <w:rPr>
          <w:rFonts w:ascii="Times New Roman" w:hAnsi="Times New Roman" w:cs="Times New Roman"/>
          <w:b/>
          <w:sz w:val="24"/>
          <w:szCs w:val="24"/>
        </w:rPr>
        <w:t>К нормативным актам, обеспечивающим эффективную деятельность руководителя сестринского звена, можно отнести внутренние приказы по учреждению, положения и должностные инструкции</w:t>
      </w:r>
      <w:r w:rsidRPr="00C47B60">
        <w:rPr>
          <w:rFonts w:ascii="Times New Roman" w:hAnsi="Times New Roman" w:cs="Times New Roman"/>
          <w:sz w:val="24"/>
          <w:szCs w:val="24"/>
        </w:rPr>
        <w:t>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Документы по организации работы главной медицинской сестры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Должностная инструкция главной медицинской сестры (приложение 1.1).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Регламент работы главной медицинской сестры.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Планы работы главной медицинской сестры.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Журнал учета входящей и исходящей документации.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Номенклатура дел.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Журнал учета заданий старшим медицинским сестрам и делегированные им документы.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lastRenderedPageBreak/>
        <w:t>- Копии докладных записок руководителю ЛПО по вопросам совершенствования сестринского дела в учреждении, применения поощрений и наложения взысканий на средний и младший медицинский персонал.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Журнал учета собеседований с лицами, поступающими на работу в ЛПО на должности сестринского персонала.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Тезисы и тексты докладов, выступлений на собраниях, деловых совещаниях, заседаниях Совета по сестринскому делу.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Материалы проверок работы главной медицинской сестры, осуществляемых вышестоящими органами.</w:t>
      </w:r>
    </w:p>
    <w:p w:rsid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Планы внедрения инноваций в работе среднего медицинского персонала.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Справки о внедрении инноваций в работе среднего медицинского персонала за прошедший год.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Материалы об участии главной медицинской сестры в различных конференциях и съездах, профессиональных общественных организациях.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Переписка главной медицинской сестры с другими организациями.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Журнал учета приема посетителей.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Материалы по разбору жалоб, заявлений, предложений.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Документы по организации личного труда главной медицинской сестры: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ежедневные планы работы;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рабочая тетрадь;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телефонный справочник.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Документы по организации работы старших медицинских сестер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Списки старших медицинских сестер.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Должностные инструкции старших медицинских сестер.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Регламент работы старших медицинских сестер.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Планы работы, отчеты.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График отпусков старших сестер с заменой.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Список резерва на должности старших медицинских сестер.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 направления старших медицинских сестер на повышение квалификации.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 прохождения аттестации.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Материалы по контролю работы старших медицинских сестер. Документы по работе Совета по сестринскому делу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Персональный состав Совета по сестринскому делу.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Состав секторов (комиссий).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 работы Совета по сестринскому делу.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Протоколы заседаний.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Документы по организации работы среднего медицинского персонала ЛПО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Списки среднего медицинского персонала.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Должностные инструкции среднего медицинского персонала.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Стандарты деятельности (или документы, их заменяющие), действующие в данной ЛПО.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Нормативы нагрузки, утвержденные руководителем ЛПО.</w:t>
      </w:r>
    </w:p>
    <w:p w:rsid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Критерии оценки качества труда среднего и младшего медицинского персонала.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Документы по контролю работы среднего и младшего медицинского персонала ЛПО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 контроля работы на год.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Содержание намеченного контроля: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обходы главной сестры - комплексные и по отдельным вопросам деятельности;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рейды Совета по сестринскому делу;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предварительный, текущий и заключительный контроль проверки деятельности отделений и отдельных работников;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выборочный контроль разделов работы сестринского персонала.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Материалы выборочных проверок работы среднего и младшего медицинского персонала по отдельным вопросам работы: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за соблюдением лечебно-охранительного режима;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соблюдением санитарно-гигиенического и противоэпидемического режима;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качеством сестринской практики;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lastRenderedPageBreak/>
        <w:t>■ деятельностью среднего и младшего медицинского персонала в области профилактики, лечения, ухода, восстановительного лечения и реабилитации пациентов;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трудовой дисциплиной;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соблюдением морально-правовых норм;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соблюдением норм профессионального общения с пациентами и коллегами;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учетом, хранением и правильным использованием лекарственных средств, перевязочного материала, предметов ухода;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соблюдением инструкций по охране труда и технике безопасности, противопожарной безопасности;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своевременным прохождением медицинских осмотров;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своевременным и качественным ведением медицинской документации.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Материалы для проведения анкетирования с целью изучения мнения пациентов и их родственников о качестве работы среднего и младшего медицинского персонала, в том числе о качестве сестринского ухода (бланки анкет, опросников).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Справки о ходе устранения недостатков в работе, выявленных при контроле.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Приказы по ЛПО, подготовленные по материалам контроля, в том числе о поощрениях и наложении дисциплинарных взысканий.</w:t>
      </w:r>
    </w:p>
    <w:p w:rsid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Документы по профессиональной подготовке, переподготовке, повышению квалификации, аттестации и сертификации средних медицинских работников и работе по наставничеству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Список средних медицинских работников, направленных на обучение с целью повышения квалификации и получения сертификата (наименование цикла, дата).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Список средних медицинских работников, направленных в аттестационную комиссию (первично, для подтверждения).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Рекомендации для среднего медицинского персонала по подготовке отчетов о работе, представляемых в аттестационную комиссию.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Список среднего медицинского персонала по отделениям с указанием наличия сертификатов, категорий, сроков их получения и переаттестации.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Тематические планы занятий с отдельными категориями средних медицинских работников на предстоящий год.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Тематика научно-практических конференций.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Списки наставников и наставляемых.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Отчеты о работе наставников.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Материалы по организации работы с наставниками.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Списки средних медицинских работников, совмещающих работу в ЛПО с обучением в средних и высших образовательных учреждениях.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Документы по воспитательной работе со средним и младшим медицинским персоналом, его социально-бытовой защите и охране здоровья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 и сроки проведения периодических медицинских осмотров.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Списки средних и младших медицинских работников: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инвалидов (с указанием группы);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многодетных матерей;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одиноких матерей;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вдов;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разведенных при наличии детей дошкольного и школьного возраста;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имеющих детей дошкольного и школьного возраста;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находящихся в тяжелых жилищно-бытовых и материальных условиях.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 проведения воспитательной работы и культурного досуга.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План проведения конкурсов.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Смета расходов и источники финансирования праздников.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Материалы по заболеваемости с временной утратой нетрудоспособности и инвалидности.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Сведения о часто и длительно болеющих лицах.</w:t>
      </w:r>
    </w:p>
    <w:p w:rsid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Отчеты об итогах проведения диспансеризации и периодических медицинских осмотров.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Отчеты о проведении конкурсов и праздников.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lastRenderedPageBreak/>
        <w:t>- Материалы о направлении среднего и младшего медицинского персонала на санаторно-курортное лечение, в пансионаты, дома отдыха.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Список должностей работников, которым выдается молоко за работу во вредных условиях.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Документы по организации совместной работы ЛПО с медицинскими училищами (колледжами)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Договоры, планы работы.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Программы обучения студентов и проведения преддипломной практики, по которым работники ЛПО проводят учебную работу со студентами.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График направления студентов на учебную и преддипломную практику.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Приказы о назначении руководителей преддипломной практики из числа работников ЛПО.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Отчеты руководителей преддипломной практики.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Протоколы деловых совещаний работников ЛПО и медицинских училищ о совместной работе.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- Списки студентов медицинских училищ, которые в текущем году пришли на работу в ЛПО по завершению обучения.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Договоры с различными организациями по обеспечению различных разделов работы ЛПО: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организациями, обслуживающими изделия медицинской техники;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фармацевтическими организациями;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организациями, осуществляющими работу с отходами различных классов;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организациями санитарно-эпидемиологического надзора;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организациями, участвующими в обеспечении питания пациентов;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дезинфекционной станцией;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прачечной;</w:t>
      </w:r>
    </w:p>
    <w:p w:rsidR="00C47B60" w:rsidRP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училищем повышения квалификации;</w:t>
      </w:r>
    </w:p>
    <w:p w:rsidR="00C47B60" w:rsidRDefault="00C47B60" w:rsidP="00B9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0">
        <w:rPr>
          <w:rFonts w:ascii="Times New Roman" w:hAnsi="Times New Roman" w:cs="Times New Roman"/>
          <w:sz w:val="24"/>
          <w:szCs w:val="24"/>
        </w:rPr>
        <w:t>■ метрологической службой.</w:t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 w:rsidRPr="00C47B60">
        <w:rPr>
          <w:b/>
          <w:bCs/>
          <w:color w:val="000000"/>
        </w:rPr>
        <w:t>Старшая медицинская сестра</w:t>
      </w:r>
      <w:r w:rsidRPr="00C47B60">
        <w:rPr>
          <w:rStyle w:val="apple-converted-space"/>
          <w:b/>
          <w:bCs/>
          <w:color w:val="000000"/>
        </w:rPr>
        <w:t> </w:t>
      </w:r>
      <w:r w:rsidRPr="00C47B60">
        <w:rPr>
          <w:color w:val="000000"/>
        </w:rPr>
        <w:t>является, в свою очередь, руководителем начального уровня в иерархии подчинения. Однако именно личностно-организаторские способности руководителя сестринской службы на уровне отдельного подразделения ЛПО подчас определяют качество сестринской помощи в целом по организации.</w:t>
      </w:r>
    </w:p>
    <w:p w:rsidR="00C47B60" w:rsidRDefault="00C47B60" w:rsidP="00B92CD1">
      <w:pPr>
        <w:pStyle w:val="txt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057775" cy="2257425"/>
            <wp:effectExtent l="0" t="0" r="9525" b="9525"/>
            <wp:docPr id="1" name="Рисунок 1" descr="http://www.medcollegelib.ru/cgi-bin/mb4?usr_data=gd-image(doc,ISBN9785970428955-0002,pic_0001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collegelib.ru/cgi-bin/mb4?usr_data=gd-image(doc,ISBN9785970428955-0002,pic_0001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60" w:rsidRDefault="00C47B60" w:rsidP="00B92CD1">
      <w:pPr>
        <w:pStyle w:val="txt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Рис. 1.1.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Схема организационных взаимосвязей главной медицинской сестры лечебно-профилактической организации (ЛПО)</w:t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C47B60">
        <w:rPr>
          <w:color w:val="000000"/>
        </w:rPr>
        <w:t>Необходимо отметить, что старшие медицинские сестры в настоящее время работают в условиях глубоких противоречий. С одной стороны, Программа развития сестринского дела высоко оценивает роль медицинских сестер вообще и медицинских сестер-организаторов в частности. С другой стороны, на практике преобладает рутинный подход: роль медицинской сестры видится только в выполнении врачебных назначений.</w:t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C47B60">
        <w:rPr>
          <w:color w:val="000000"/>
        </w:rPr>
        <w:t>Каждый специалист, занимающий руководящую должность, в том числе старшая медицинская сестра структурного подразделения, должен строить свою работу в рамках</w:t>
      </w:r>
      <w:r w:rsidRPr="00C47B60">
        <w:rPr>
          <w:rStyle w:val="apple-converted-space"/>
          <w:color w:val="000000"/>
        </w:rPr>
        <w:t> </w:t>
      </w:r>
      <w:r w:rsidRPr="00C47B60">
        <w:rPr>
          <w:b/>
          <w:bCs/>
          <w:color w:val="000000"/>
        </w:rPr>
        <w:t>должностной инструкции.</w:t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C47B60">
        <w:rPr>
          <w:color w:val="000000"/>
        </w:rPr>
        <w:t>Должностные инструкции на сотрудников из числа среднего и младшего медицинского персонала составляет главная медицинская сестра, старшие сестры отделений могут также принимать активное участие в этом и вносить свои предложения по вопросам конкретизации и четкого распределения обязанностей.</w:t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C47B60">
        <w:rPr>
          <w:color w:val="000000"/>
        </w:rPr>
        <w:lastRenderedPageBreak/>
        <w:t>Должностные инструкции старших медицинских сестер разрабатываются заведующими структурными подразделениями или главной медицинской сестрой. Инструкции утверждаются руководителем ЛПО, состоят из определенных разделов. Работник должен ознакомиться с инструкцией под роспись.</w:t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C47B60">
        <w:rPr>
          <w:color w:val="000000"/>
        </w:rPr>
        <w:t>Типовая структура должностной инструкции включает четыре обязательных раздела:</w:t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C47B60">
        <w:rPr>
          <w:color w:val="000000"/>
        </w:rPr>
        <w:t>- общие положения;</w:t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C47B60">
        <w:rPr>
          <w:color w:val="000000"/>
        </w:rPr>
        <w:t>- должностные обязанности;</w:t>
      </w:r>
    </w:p>
    <w:p w:rsidR="00F673E6" w:rsidRDefault="00C47B60" w:rsidP="00B92CD1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C47B60">
        <w:rPr>
          <w:color w:val="000000"/>
        </w:rPr>
        <w:t>- права;- ответственность.</w:t>
      </w:r>
    </w:p>
    <w:p w:rsidR="00F673E6" w:rsidRPr="00AD5F53" w:rsidRDefault="00F673E6" w:rsidP="00F6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E6" w:rsidRPr="00AD5F53" w:rsidRDefault="00F673E6" w:rsidP="00F673E6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F53">
        <w:rPr>
          <w:rFonts w:ascii="Times New Roman" w:hAnsi="Times New Roman" w:cs="Times New Roman"/>
          <w:sz w:val="24"/>
          <w:szCs w:val="24"/>
        </w:rPr>
        <w:tab/>
      </w:r>
    </w:p>
    <w:p w:rsidR="00C47B60" w:rsidRPr="00C47B60" w:rsidRDefault="00C47B60" w:rsidP="00B92CD1">
      <w:pPr>
        <w:pStyle w:val="txt"/>
        <w:spacing w:before="0" w:beforeAutospacing="0" w:after="0" w:afterAutospacing="0"/>
        <w:ind w:firstLine="709"/>
        <w:jc w:val="both"/>
      </w:pPr>
    </w:p>
    <w:sectPr w:rsidR="00C47B60" w:rsidRPr="00C47B60" w:rsidSect="00B92CD1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05" w:rsidRDefault="00E73405" w:rsidP="00B92CD1">
      <w:pPr>
        <w:spacing w:after="0" w:line="240" w:lineRule="auto"/>
      </w:pPr>
      <w:r>
        <w:separator/>
      </w:r>
    </w:p>
  </w:endnote>
  <w:endnote w:type="continuationSeparator" w:id="1">
    <w:p w:rsidR="00E73405" w:rsidRDefault="00E73405" w:rsidP="00B9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753"/>
      <w:docPartObj>
        <w:docPartGallery w:val="Page Numbers (Bottom of Page)"/>
        <w:docPartUnique/>
      </w:docPartObj>
    </w:sdtPr>
    <w:sdtContent>
      <w:p w:rsidR="00B92CD1" w:rsidRDefault="00461109">
        <w:pPr>
          <w:pStyle w:val="a7"/>
          <w:jc w:val="center"/>
        </w:pPr>
        <w:fldSimple w:instr=" PAGE   \* MERGEFORMAT ">
          <w:r w:rsidR="00F673E6">
            <w:rPr>
              <w:noProof/>
            </w:rPr>
            <w:t>1</w:t>
          </w:r>
        </w:fldSimple>
      </w:p>
    </w:sdtContent>
  </w:sdt>
  <w:p w:rsidR="00B92CD1" w:rsidRDefault="00B92C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05" w:rsidRDefault="00E73405" w:rsidP="00B92CD1">
      <w:pPr>
        <w:spacing w:after="0" w:line="240" w:lineRule="auto"/>
      </w:pPr>
      <w:r>
        <w:separator/>
      </w:r>
    </w:p>
  </w:footnote>
  <w:footnote w:type="continuationSeparator" w:id="1">
    <w:p w:rsidR="00E73405" w:rsidRDefault="00E73405" w:rsidP="00B92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EDA"/>
    <w:rsid w:val="00137BA7"/>
    <w:rsid w:val="00263C2F"/>
    <w:rsid w:val="003C5AF3"/>
    <w:rsid w:val="00461109"/>
    <w:rsid w:val="00546C6E"/>
    <w:rsid w:val="005F13A6"/>
    <w:rsid w:val="006B0EDA"/>
    <w:rsid w:val="008D4E00"/>
    <w:rsid w:val="00B92CD1"/>
    <w:rsid w:val="00B96786"/>
    <w:rsid w:val="00BE1D28"/>
    <w:rsid w:val="00C47B60"/>
    <w:rsid w:val="00DA4ACE"/>
    <w:rsid w:val="00DF661B"/>
    <w:rsid w:val="00E73405"/>
    <w:rsid w:val="00F6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6B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EDA"/>
  </w:style>
  <w:style w:type="paragraph" w:styleId="a3">
    <w:name w:val="Balloon Text"/>
    <w:basedOn w:val="a"/>
    <w:link w:val="a4"/>
    <w:uiPriority w:val="99"/>
    <w:semiHidden/>
    <w:unhideWhenUsed/>
    <w:rsid w:val="00C4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2CD1"/>
  </w:style>
  <w:style w:type="paragraph" w:styleId="a7">
    <w:name w:val="footer"/>
    <w:basedOn w:val="a"/>
    <w:link w:val="a8"/>
    <w:uiPriority w:val="99"/>
    <w:unhideWhenUsed/>
    <w:rsid w:val="00B9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6B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EDA"/>
  </w:style>
  <w:style w:type="paragraph" w:styleId="a3">
    <w:name w:val="Balloon Text"/>
    <w:basedOn w:val="a"/>
    <w:link w:val="a4"/>
    <w:uiPriority w:val="99"/>
    <w:semiHidden/>
    <w:unhideWhenUsed/>
    <w:rsid w:val="00C4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A5C7-AD4F-4A92-868A-4E82EC91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8</cp:revision>
  <cp:lastPrinted>2015-09-07T16:19:00Z</cp:lastPrinted>
  <dcterms:created xsi:type="dcterms:W3CDTF">2015-09-06T08:27:00Z</dcterms:created>
  <dcterms:modified xsi:type="dcterms:W3CDTF">2016-09-30T14:28:00Z</dcterms:modified>
</cp:coreProperties>
</file>