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E9" w:rsidRPr="00EA54E9" w:rsidRDefault="00EA54E9" w:rsidP="00EA54E9">
      <w:pPr>
        <w:pStyle w:val="txt"/>
        <w:spacing w:before="0" w:beforeAutospacing="0" w:after="0" w:afterAutospacing="0"/>
        <w:ind w:firstLine="709"/>
        <w:jc w:val="center"/>
        <w:rPr>
          <w:b/>
          <w:caps/>
          <w:color w:val="000000"/>
        </w:rPr>
      </w:pPr>
      <w:r w:rsidRPr="00EA54E9">
        <w:rPr>
          <w:b/>
          <w:caps/>
          <w:color w:val="000000"/>
        </w:rPr>
        <w:t>Организация работы с наркотическими и сильнодействующими средствами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Один из наиболее сложных и ответственных моментов в медикаментозном обеспечении эффективной деятельности ЛПО - организация работы с наркотическими средствами, психотропными и сильнодействующими препаратами.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В соответствии со ст. 10 Федерального закона от 08 января 1998 г. № 3-ФЗ «О наркотических средствах и психотропных веществах» персональная ответственность за осуществление контроля деятельности, связанной с оборотом наркотических средств и психотропных веществ, лежит на руководителе ЛПО.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В соответствии с приказом Минздрава России от 12 ноября 1997 г. № 330 «О мерах по улучшению учета, хранения, выписывания и использования наркотических средств и психотропных веществ»,</w:t>
      </w:r>
      <w:r w:rsidR="00EA54E9">
        <w:rPr>
          <w:color w:val="000000"/>
        </w:rPr>
        <w:t xml:space="preserve"> </w:t>
      </w:r>
      <w:r w:rsidRPr="00EA54E9">
        <w:rPr>
          <w:color w:val="000000"/>
        </w:rPr>
        <w:t>ответственность за учет, сохранность, отпуск, назначение и использование наркотических средств и психотропных веществ и специальных рецептурных бланков также возложена на руководителя лечебно-профилактического учреждения. Вместе с тем (согласно «Правилам хранения и учета наркотических средств и психотропных веществ и специальных рецептурных бланков в лечебно-профилактическом учреждении») главный врач приказом по больнице назначает лиц, уполномоченных осуществлять деятельность по обороту наркотических средств и психотропных веществ и несущих ответственность за нарушения нормативных требований при их выполнении. Среди вышеупомянутых лиц практически всегда находится главная медицинская сестра.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Таким образом, ответственность главной медицинской сестры за оборот наркотических средств и психотропных веществ в больнице вытекает из полномочий, которыми она наделена соответствующим приказом по учреждению.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При этом необходимо учитывать: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- обширную нормативно-правовую базу, включающую в себя Уголовный кодекс РФ, постановления Правительства Российской Федерации, федеральные законы и ведомственные акты и обновляющуюся весьма часто;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- большое количество проверок, проводимых различными ведомствами (фармацевтический отдел Управления здравоохранением, территориальный отдел Федеральной службы РФ по контролю за оборотом наркотиков (ФСКН), Управление внутренних дел);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- недостаточное количество литературы, посвященной конкретным мероприятиям, которые должны быть проведены в больнице;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- ответственность за нарушения в этой области: предусмотрена не только гражданская, административная, дисциплинарная, но и уголовная ответственность.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Значительный объем функциональных нагрузок при работе с наркотическими средствами и психотропными веществами выполняет средний медицинский персонал, следовательно, главная медицинская сестра должна очень хорошо знать все нюансы этой работы, для того чтобы правильно организовать и контролировать работу своих подчиненных.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Основные законодательные акты, регламентирующие работу с наркотическими и психотропными веществами: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- Федеральный закон от 8 января 1998 г. № 3-ФЗ «О наркотических средствах и психотропных веществах» (ред. от 1 марта 2012 г.);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Федеральный закон от 4 мая 2011 г. № 99-ФЗ «О лицензировании отдельных видов деятельности» (ред. от 28 июля 2012 г.);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постановление Правительства РФ от 30 июня 1998 г. № 681 «Об утверждении перечня наркотических средств, психотропных веществ и их прекурсоров, подлежащих контролю в РФ» (ред. от 1 октября 2012 г.);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постановление Правительства РФ от 6 августа 1998 г. № 892 «Об утверждении правил допуска лиц к работе с наркотическими средствами и психотропными веществами» (ред. от 8 декабря 2011 г.);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постановление Правительства РФ от 18 июня 1999 г. № 647 «О порядке дальнейшего использования или уничтожения наркотических средств, психотропных веществ и их прекурсоров, а также инструментов и оборудования, дальнейшее использование которых признано нецелесообразным» (ред. от 4 сентября 2012 г.);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lastRenderedPageBreak/>
        <w:t>постановление Правительства РФ от 3 ноября 2011 г. № 896 «О внесении изменений в постановление Правительства РФ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от 18 июня 1999 г. № 647»;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постановление Правительства РФ от 22 декабря 2011 г. № 1085 «О лицензировании деятельности по обороту наркотических средств, психотропных веществ и их прекурсоров, культивированию наркосодержащих растений» (ред. от 4 сентября 2012 г.);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постановление Правительства РФ от 21 ноября 2011 г. № 957 «Об организации работы по лицензированию отдельных видов деятельности» (ред. от 14 сентября 2012 г.); постановление Правительства РФ от 4 ноября 2006 г. № 644 «О порядке представления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 и психотропных веществ» (ред. от 4 сентября 2012 г.); постановление Правительства РФ от 31 декабря 2009 г. № 1148 «О порядке хранения наркотических средств, психотропных веществ и их прекурсоров» (ред. от 4 сентября 2012 г.); приказ МЗ РФ от 12 ноября 1997 г. № 330 «О мерах по улучшению учета, хранения, выписывания и использования наркотических лекарственных средств» (ред. от 17 ноября 2010 г.); приказ Минздравсоцразвития РФ от 12.02.2007 № 110 «О порядке назначения и выписывания лекарственных средств, изделий медицинского назначения и специальных продуктов лечебного питания» (ред. от 20 января 2011 г., с изм. от 1 августа 2012 г.);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- приказ Минздравсоцразвития РФ от 23 августа 2010 г. № 706н «Об утверждении правил хранения лекарственных средств» (ред. от 28.12.2010);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- приказ Минздравсоцразвития РФ от 20 января 2011 г. № 13н «О внесении изменений в приказ Минздравсоцразвития РФ от 12 февраля 2007 г. № 110»;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- письмо Минздравсоцразвития РФ от 3 ноября 2005 г. № 5268-ВС «Разъяснение по основным разделам сферы оборота наркотических средств, психотропных и сильнодействующих средств» (даны формы договора на передачу наркотических средств и психотропных веществ для уничтожения, акт приема-передачи наркотических средств и психотропных веществ, дальнейшее использование которых в медицинской практике признано нецелесообразным, акт уничтожения);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- приказ ФСКН России от 29 декабря 2011 г. № 580 «Об организации работы по выдаче заключений об отсутствии у работников противопоказаний к работе с наркотическими средствами и психотропными веществами»;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- приказ ФСКН России от 12 января 2012 г. № 9 «Об организации работы по выдаче заключений о соответствии установленным требованиям объектов и помещений, где осуществляется деятельность, связанная с оборотом наркотических средств и психотропных веществ»;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- приказ Минздравсоцразвития РФ от 16 мая 2011 г. № 397н «Об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РФ в качестве лекарственных средств, предназначенных для медицинского применения, в аптечных, лечебно-профилактических учреждениях, научно-исследовательских, учебных организациях и организациях оптовой торговли лекарственными средствами».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b/>
          <w:bCs/>
          <w:color w:val="000000"/>
        </w:rPr>
        <w:t>Основные разделы деятельности руководителя сестринской службы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- Допуск сотрудников к работе с наркотическими средствами и психотропными веществами.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- Поступление наркотических средств, психотропных веществ и специальных рецептурных бланков.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- Регистрация операций, связанных с оборотом наркотических средств и психотропных веществ.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- Хранение наркотических средств, психотропных веществ и специальных рецептурных бланков.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- Расчет годовой потребности.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- Выдача наркотических средств, психотропных веществ и специальных рецептурных бланков.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- Назначение наркотических средств, психотропных веществ, оформление специальных рецептурных бланков.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- Возврат и уничтожение использованных ампул из-под наркотических средств и психотропных веществ.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- Возврат неиспользованных ампул наркотических средств и психотропных веществ, сданных родственниками умерших онкологических больных.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- Подготовка проектов приказов главного врача.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lastRenderedPageBreak/>
        <w:t>Для выполнения всех этих разделов работы требуется хорошее знание нормативной базы. Изменения в действующие документы вносятся очень часто, главной медицинской сестре нужно знать основные действующие приказы по разделам работы, осуществляемым в конкретном учреждении, и периодически проверять актуальность этих документов, например, в системе «Консультант». Вновь изданные приказы или изменения, внесенные в действующие документы, внимательно изучаются и применяются в практической работе.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Основа работы с наркотическими и психотропными веществами всегда одна - внимание, контроль, четкость и аккуратность.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Допуск к работе с наркотическими средствами и психотропными веществами осуществляется приказом главного врача на основании ответа на запрос, сделанный в территориальный орган ФСКН России, и представленных сотрудником справок из учреждений здравоохранения (наркологический и психоневрологический диспансеры). Работодатель выдает сотруднику направления в диспансеры для прохождения медицинских осмотров в установленном порядке.</w:t>
      </w:r>
    </w:p>
    <w:p w:rsidR="00A82CAA" w:rsidRPr="00EA54E9" w:rsidRDefault="00A82CAA" w:rsidP="00EA54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4E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поступлении на работу сотрудников, в обязанности которых будет входить работа с данными группами препаратов, готовятся (работником отдела кадров или главной медицинской сестрой):</w:t>
      </w:r>
    </w:p>
    <w:p w:rsidR="00A82CAA" w:rsidRPr="00EA54E9" w:rsidRDefault="00A82CAA" w:rsidP="00EA54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4E9">
        <w:rPr>
          <w:rFonts w:ascii="Times New Roman" w:eastAsia="Times New Roman" w:hAnsi="Times New Roman" w:cs="Times New Roman"/>
          <w:color w:val="000000"/>
          <w:sz w:val="24"/>
          <w:szCs w:val="24"/>
        </w:rPr>
        <w:t>- анкета лица, оформляемого на работу (приложение 5.1);</w:t>
      </w:r>
    </w:p>
    <w:p w:rsidR="00A82CAA" w:rsidRPr="00EA54E9" w:rsidRDefault="00A82CAA" w:rsidP="00EA54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4E9">
        <w:rPr>
          <w:rFonts w:ascii="Times New Roman" w:eastAsia="Times New Roman" w:hAnsi="Times New Roman" w:cs="Times New Roman"/>
          <w:color w:val="000000"/>
          <w:sz w:val="24"/>
          <w:szCs w:val="24"/>
        </w:rPr>
        <w:t>- запрос в ФСКН (отправляется вместе с анкетой) (приложение 5.2).</w:t>
      </w:r>
    </w:p>
    <w:p w:rsidR="00A82CAA" w:rsidRPr="00EA54E9" w:rsidRDefault="00A82CAA" w:rsidP="00EA54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4E9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 в ФСКН осуществляет работодатель, запрещено направлять сотрудников в органы по контролю за оборотом наркотических средств.</w:t>
      </w:r>
    </w:p>
    <w:p w:rsidR="00A82CAA" w:rsidRPr="00EA54E9" w:rsidRDefault="00A82CAA" w:rsidP="00EA54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4E9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допуска ограничивается сроком действия трудового договора.</w:t>
      </w:r>
    </w:p>
    <w:p w:rsidR="00A82CAA" w:rsidRPr="00EA54E9" w:rsidRDefault="00A82CAA" w:rsidP="00EA54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4E9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сотрудников, имеющих допуск к работе с наркотическими средствами и психотропными веществами, обновляется ежегодно до 10 января и в течение года поддерживается в актуальном состоянии. Рационально составлять данный список в форме таблицы</w:t>
      </w:r>
    </w:p>
    <w:p w:rsidR="00A82CAA" w:rsidRPr="00EA54E9" w:rsidRDefault="00A82CAA" w:rsidP="00EA54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4E9">
        <w:rPr>
          <w:rFonts w:ascii="Times New Roman" w:eastAsia="Times New Roman" w:hAnsi="Times New Roman" w:cs="Times New Roman"/>
          <w:color w:val="000000"/>
          <w:sz w:val="24"/>
          <w:szCs w:val="24"/>
        </w:rPr>
        <w:t>[как приложение к основному (приложение 5.3) приказу по больнице] (табл. 5.1).</w:t>
      </w:r>
    </w:p>
    <w:p w:rsidR="00A82CAA" w:rsidRPr="00EA54E9" w:rsidRDefault="00A82CAA" w:rsidP="00EA54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5.1. </w:t>
      </w:r>
      <w:r w:rsidRPr="00EA54E9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сотрудников, имеющих допуск к работе с наркотическими и психотропными веществами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2"/>
        <w:gridCol w:w="600"/>
        <w:gridCol w:w="2567"/>
        <w:gridCol w:w="1665"/>
        <w:gridCol w:w="1820"/>
        <w:gridCol w:w="662"/>
      </w:tblGrid>
      <w:tr w:rsidR="00A82CAA" w:rsidRPr="00EA54E9" w:rsidTr="00EA54E9">
        <w:trPr>
          <w:tblCellSpacing w:w="0" w:type="dxa"/>
          <w:jc w:val="center"/>
        </w:trPr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рождения</w:t>
            </w:r>
          </w:p>
        </w:tc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A82CAA" w:rsidRPr="00EA54E9" w:rsidTr="00EA54E9">
        <w:trPr>
          <w:tblCellSpacing w:w="0" w:type="dxa"/>
          <w:jc w:val="center"/>
        </w:trPr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4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82CAA" w:rsidRPr="00EA54E9" w:rsidTr="00EA54E9">
        <w:trPr>
          <w:tblCellSpacing w:w="0" w:type="dxa"/>
          <w:jc w:val="center"/>
        </w:trPr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2CAA" w:rsidRPr="00EA54E9" w:rsidTr="00EA54E9">
        <w:trPr>
          <w:tblCellSpacing w:w="0" w:type="dxa"/>
          <w:jc w:val="center"/>
        </w:trPr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82CAA" w:rsidRPr="00EA54E9" w:rsidRDefault="00A82CAA" w:rsidP="00EA5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2CAA" w:rsidRPr="00EA54E9" w:rsidRDefault="00A82CAA" w:rsidP="00EA54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4E9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 сотрудников к работе предусматривает ознакомление их с законодательством РФ о наркотических средствах и психотропных веществах и включение в трудовой договор взаимных обязательств администрации больницы и сотрудников, связанных с оборотом этих препаратов.</w:t>
      </w:r>
    </w:p>
    <w:p w:rsidR="00A82CAA" w:rsidRPr="00EA54E9" w:rsidRDefault="00A82CAA" w:rsidP="00EA54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4E9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Заведующие отделениями и старшие медицинские сестры несут персональную ответственность за соблюдение требования не допускать к работе с наркотическими средствами и психотропными веществами лиц, не включенных в список допуска. Это необходимо помнить при составлении графиков дежурств.</w:t>
      </w:r>
    </w:p>
    <w:p w:rsidR="00A82CAA" w:rsidRPr="00EA54E9" w:rsidRDefault="00A82CAA" w:rsidP="00EA54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4E9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увольнении сотрудников в органы ФСКН подается заявление с просьбой исключить сотрудника из списка допущенных к работе с наркотическими средствами и психотропными веществами (приложение 5.4).</w:t>
      </w:r>
    </w:p>
    <w:p w:rsidR="00A82CAA" w:rsidRPr="00EA54E9" w:rsidRDefault="00A82CAA" w:rsidP="00EA54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54E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Запас наркотических средств и психотропных веществ в аптеке и в отделениях больницы (в каких - определяется приказом главного врача) не должен превышать потребности, также определенной приказом главного врача (приложение 5.5).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Получение из прикрепленной аптеки препаратов производится лицом, назначенным приказом главного врача на основании доверенности и требований, выписанных отдельно для разных групп препаратов.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В настоящее время с учетом ужесточившихся требований к правилам транспортировки наркотических препаратов из аптеки можно посоветовать рассмотреть возможность заключения договоров с ФГУП «Главный центр специальной связи» (</w:t>
      </w:r>
      <w:hyperlink r:id="rId6" w:tgtFrame="_blank" w:history="1">
        <w:r w:rsidRPr="00EA54E9">
          <w:rPr>
            <w:rStyle w:val="a4"/>
          </w:rPr>
          <w:t>www.cccb.ru</w:t>
        </w:r>
      </w:hyperlink>
      <w:r w:rsidRPr="00EA54E9">
        <w:rPr>
          <w:color w:val="000000"/>
        </w:rPr>
        <w:t>). С этой организацией заключается договор, приложение которого - схема маршрута перевозки, количество перевозок в месяц. Накануне ЛПО подает требования на наркотические средства в прикрепленную аптеку и отправляет заявку в «Главный центр специальной связи» (приложение 5.6). Данный метод позволяет освободить сотрудников ЛПО от перевозки наркотических средств и экономит рабочее время.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lastRenderedPageBreak/>
        <w:t>Получение специальных рецептурных бланков производится нередко главной медицинской сестрой больницы на основании приказа главного врача по доверенности и требованию. При поступлении в больницу специальные рецептурные бланки принимаются комиссией, созданной приказом главного врача с составлением акта по установленной форме (приложение 5.7) и внесением записей в соответствующий журнал.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Любые операции при осуществлении деятельности, связанной с оборотом наркотических средств и психотропных веществ, регистрируются в специальных журналах.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Лица, ответственные за хранение журналов регистрации, определяются приказом главного врача больницы. Вместе с журналами хранятся документы, подтверждающие приход и расход (требования на получение и выдачу препаратов, возможно - копии страниц из историй болезни с отметками о назначении и введении наркотических и психотропных веществ).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Ведение журналов регистрации проверяется 1 раз в месяц лицом, уполномоченным приказом главного врача проводить контроль ведения и хранения журналов регистрации. Кроме этого ежемесячно проводится инвентаризация. Комиссия для проведения инвентаризации создается приказом главного врача (приложение 5.8).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Заполненные журналы регистрации хранятся в архиве больницы в течение десяти лет после внесения последней записи, после чего уничтожаются с составлением акта утвержденной формы.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Кроме форм журналов, утвержденных постановлением Правительства РФ, в отделениях заполняются «Журналы передачи ключей и содержимого сейфа», «Журналы выдачи наркотических и психотропных препаратов медицинским сестрам», «Журналы регистрации операций с наркотическими и психотропными препаратами врачами по дежурству».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Главной медицинской сестрой ведутся «Журнал учета использованных ампул», «Журнал учета специальных рецептурных бланков на наркотические средства», «Журнал учета неиспользованных рецептов и остатков наркотических средств, сданных родственниками умерших онкологических больных».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Все журналы нумеруются, шнуруются и скрепляются печатью и подписью главного врача до начала использования журнала.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Наркотические средства и психотропные вещества хранятся в помещениях, оборудованных инженерными и техническими средствами охраны, а также в местах временного хранения, в соответствии с Правилами хранения наркотических средств, психотропных веществ и их прекурсоров, установленными постановлением Правительства РФ от 31 декабря 2009 г. № 1148 «О порядке</w:t>
      </w:r>
      <w:r w:rsidR="00EA54E9">
        <w:rPr>
          <w:color w:val="000000"/>
        </w:rPr>
        <w:t xml:space="preserve"> </w:t>
      </w:r>
      <w:r w:rsidRPr="00EA54E9">
        <w:rPr>
          <w:color w:val="000000"/>
        </w:rPr>
        <w:t>хранения наркотических средств, психотропных веществ и их прекурсоров».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Также условия хранения определяются приказом Минздрав-соцразвития России от 16 мая 2011 г. № 397н «Об утверждении Специальных требований к условиям хранения наркотических средств и психотропных веществ, зарегистрированных в установленном порядке в Российской Федерации в качестве лекарственных средств, предназначенных для медицинского применения, в аптечных, лечебно-профилактических учреждениях, научно-исследовательских, учебных организациях и организациях оптовой торговли лекарственными средствами».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Помещения хранения трехили пятидневного запаса наркотических средств и психотропных веществ, согласно этому постановлению, относятся к помещениям 3-й категории. Входная дверь может быть металлической или деревянной, обитой листовым железом либо с металлическими накладками (3-й класс защиты от разрушающего воздействия). Дверь снабжается двумя запирающими устройствами (также 3-й класс защиты). Помещения оборудуются сейфами насыпными или прикрепленными к полу либо стене (3-й класс устойчивости к взлому).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Места временного хранения относятся к 4-й категории. Они оборудуются сейфами насыпными или прикрепленными к стене либо к полу.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Охрана помещений, относящихся к 3-й и 4-й категориям, осуществляется на договорной основе подразделениями вневедомственной охраны или охранными организациями, имеющими лицензию на осуществление частной охраной деятельности (ЧОП).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Наркотические средства, психотропные и сильнодействующие вещества хранятся в сейфах, раздельно (на разных полках или в разных сейфах). Внутренние стороны дверец сейфов должны быть промаркированы черным цветом буквой «А», оснащены перечнем хранимых препаратов с указанием высших разовых и суточных доз и таблицей противоядий.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lastRenderedPageBreak/>
        <w:t>Расчет потребности в наркотических лекарственных средствах на год в больнице осуществляется в соответствии с расчетными нормативами потребности для амбулаторных и стационарных больных (утверждены приказом Минздрава РФ № 330 от 12 ноября 1997 г.). Корректировка расчетных нормативов производится с учетом реального потребления и предоставлением причин превышения нормативов. Причинами превышения нормативов в больнице могут быть, к примеру, интенсивность использования реанимационной койки, увеличение числа тяжелобольных, большая доля пациентов на искусственной вентиляции легких.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Расчет годовой потребности в наркотических лекарственных средствах составляется в 2 экземплярах, заверяется подписью главного врача и круглой печатью (приложение 5.9). В срок до 1 ноября текущего года один экземпляр направляется в прикрепленную аптеку, второй - остается в аптеке больницы.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Отпуск наркотических средств и психотропных веществ из аптеки в отделения производится по требованиям с записями на латинском языке, подписанным заведующим отделением и старшей медицинской сестрой, заверенным подписью главного врача и его заместителя по медицинской части, штампом и печатью больницы. При отпуске повторно проверяются маркировка и целостность ампул. Количество наркотических и психотропных препаратов, выписанных и отпущенных, указывается цифрами и прописью, с указанием номеров серий и сроков годности.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При последующем пополнении запасов старшие медицинские сестры представляют в аптеку отчеты о расходовании наркотических средств и психотропных веществ за данный период времени с указанием номеров историй болезни, фамилий и инициалов больных, на которых были израсходованы данные препараты, количество препаратов по каждой истории болезни, списки заверяются заведующими отделениями.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Запас рецептурных бланков находится в сейфе в кабинете главной медицинской сестры (или другого лица, назначенного приказом главного врача). Отпуск специальных рецептурных бланков производится на основании требований с указанием фамилии, имени, отчества больного, адреса прописки и места жительства, диагноза, фамилии лечащего врача. Требования подписываются главным врачом больницы.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Работа с наркотическими средствами и психотропными веществами в отделении анестезиологии, реанимации и интенсивной терапии может быть построена следующим образом: старшая медицинская сестра выдает (по требованию, подписанному заведующим отделением) необходимое количество наркотических средств и психотропных веществ. Медицинская сестра помещает эти препараты в сейф, находящийся в помещении, определенном главным врачом как место временного хранения. Обе эти манипуляции (получение и выдача) отражаются в журналах установленной формы. Ключ от сейфа находится у медицинской сестры-анестезиста (это определяется приказом по ЛПО). Перед проведением анестезии медицинская сестра-анестезист берет из сейфа определенное количество препаратов, записывая это в журнал. Назначение наркотических средств и психотропных веществ регистрируется в карте течения анестезии с указанием времени и способа введения, дозировки и количества</w:t>
      </w:r>
      <w:r w:rsidR="00EA54E9">
        <w:rPr>
          <w:color w:val="000000"/>
        </w:rPr>
        <w:t xml:space="preserve"> </w:t>
      </w:r>
      <w:r w:rsidRPr="00EA54E9">
        <w:rPr>
          <w:color w:val="000000"/>
        </w:rPr>
        <w:t>вводимого препарата. По завершении операции в карте течения анестезии проводится итоговый подсчет использования препаратов, который заверяется подписями медицинской сестры-анестезиста и врача-анестезиолога. Неиспользованные во время операции средства возвращаются в сейф, использованные ампулы также возвращаются в сейф, в журналы вносятся соответствующие записи. Ключ от сейфа передается по смене, это фиксируется в журналах.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При небольшой коечной мощности больницы с целью уменьшить круг лиц, допущенных к работе с наркотическими препаратами, возможен вариант работы, при котором всем больным, находящимся на лечении в стационаре, наркотические средства будут назначаться дежурным врачом-анестезиологом, имеющим допуск к работе с наркотическими средствами, после осмотра и оценки состояния. Назначение оформляется записью в дневнике истории болезни и в листе назначений, где указываются наименование, форма, дозировка и количество препарата, подпись и фамилия врача. Введение препарата будет производиться дежурной медицинской сестрой отделения реанимации, имеющей допуск к работе с наркотическими средствами.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Вскрытие ампул и введение препарата производится медицинской сестрой в присутствии врача, о чем делается запись в истории болезни. Она заверяется подписями и фамилиями врача и медицинской сестры. После этого делается запись об эффекте введения наркотического или психотропного средства.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lastRenderedPageBreak/>
        <w:t>Амбулаторным больным первичная выписка наркотических средств обеспечивается участковым врачом строго по медицинским показаниям, согласно назначению районного онколога, подтверждается подписью заведующего поликлиническим отделением и решением врачебной комиссии.</w:t>
      </w:r>
    </w:p>
    <w:p w:rsidR="00A82CAA" w:rsidRPr="00EA54E9" w:rsidRDefault="00A82CAA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Наркотические средства выписываются на специальных рецептурных бланках розового цвета с указанием в амбулаторной карте пациента номера и серии бланка, количества и концентрации выписанного препарата, кратности и способа введения. Запись делается врачом собственноручно, заверяется его подписью и личной печатью, подписью заместителя главного врача по лечебной работе и круглой печатью больницы. Список врачей, имеющих право выписывать такие рецепты, утверждается приказом главного врача (приложение 5.10), копия приказа передается в прикрепленную аптеку.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При первичной выдаче специальных рецептурных бланков врач информирует больного (его родственников) о правилах получения, хранения и возврата наркотических средств и использованных ампул, о чем делается запись в амбулаторной карте по установленной форме.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Повторная выписка наркотических средств осуществляется с учетом ранее выписанного количества и только после сдачи больным (его родственниками) использованных ампул, с отражением в амбулаторной карте остатка наркотического средства и количества сданных использованных ампул.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Для прикрепления больного к аптеке и обеспечения его наркотическими средствами оформляется письменное распоряжение главного врача больницы.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Ежемесячно в прикрепленную аптеку в письменном виде подаются сведения о больных, получающих наркотические средства на дому, заверенные подписью главного врача и круглой печатью больницы.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Введение наркотических средств больным на дому осуществляется участковой медицинской сестрой с соответствующими записями в процедурном листе или родственниками больного после проведения инструктажа и решения врачебной комиссии, о чем делается запись в амбулаторной карте.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Для контроля работы с наркотическими средствами и психотропными веществами в больнице приказом главного врача создаются комиссии. Все комиссии в своей деятельности руководствуются Положением и планом работы, утвержденным главным врачом учреждения (приложение 5.11).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b/>
          <w:bCs/>
          <w:color w:val="000000"/>
        </w:rPr>
        <w:t>Комиссия по проверке целесообразности назначения и оборота</w:t>
      </w:r>
      <w:r w:rsidRPr="00EA54E9">
        <w:rPr>
          <w:rStyle w:val="apple-converted-space"/>
          <w:b/>
          <w:bCs/>
          <w:color w:val="000000"/>
        </w:rPr>
        <w:t> </w:t>
      </w:r>
      <w:r w:rsidRPr="00EA54E9">
        <w:rPr>
          <w:color w:val="000000"/>
        </w:rPr>
        <w:t>проводит регулярные, не реже одного раза в месяц, проверки целесообразности назначения врачами наркотических средств и психотропных препаратов, а также состояния учета, хранения и расходования данных средств и использованных ампул. Результаты проверок оформляются актами за подписью всех членов комиссии и предоставляются главному врачу для ознакомления и принятия соответствующих мер (приложение 5.12).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Использованные ампулы из-под наркотических средств и психотропных веществ хранятся в сейфе и ежедневно, кроме выходных и праздничных дней, сдаются старшими медицинскими сестрами главной медицинской сестре больницы (или другому лицу, назначенному приказом руководителя учреждения). Учет использованных ампул ведется в соответствующем журнале.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Использованные ампулы уничтожаются комиссионно с составлением акта по установленной форме (приложение 5.13) не реже одного раза в 10 дней. Акты об уничтожении использованных ампул хранятся 3 года.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Комиссия уничтожает ампулы путем раздавливания, предварительно проверив следующие данные: число уничтожаемых ампул, флаконов, записи в историях болезни больных, которым были введены данные средства.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Неиспользованные наркотические средства сдаются родственниками умерших больных старшей медицинской сестре поликлинического отделения.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Выдача родственникам умерших больных, получавших наркотические вещества, свидетельства о смерти производится участковым врачом только после сверки общего количества выписанных наркотических средств, сданных использованных и неиспользованных ампул, о чем делается запись в амбулаторной карте.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Старшая медицинская сестра поликлинического отделения сдает неиспользованные наркотические средства главной медицинской сестре, которая ведет учет данных средств в соответствующем журнале регистрации.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 xml:space="preserve">Уничтожать неиспользованные наркотические лекарственные средства имеет право только учреждение, имеющее лицензию на право уничтожения наркотических средств и психотропных </w:t>
      </w:r>
      <w:r w:rsidRPr="00EA54E9">
        <w:rPr>
          <w:color w:val="000000"/>
        </w:rPr>
        <w:lastRenderedPageBreak/>
        <w:t>веществ, передача данных средств для последующего уничтожения производится главной медицинской сестрой больницы с составлением акта установленной формы (приложение 5.14).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До 15 февраля следующего года ЛПО составляет и подает в территориальный орган ФСКН</w:t>
      </w:r>
      <w:r w:rsidRPr="00EA54E9">
        <w:rPr>
          <w:rStyle w:val="apple-converted-space"/>
          <w:color w:val="000000"/>
        </w:rPr>
        <w:t> </w:t>
      </w:r>
      <w:r w:rsidRPr="00EA54E9">
        <w:rPr>
          <w:b/>
          <w:bCs/>
          <w:color w:val="000000"/>
        </w:rPr>
        <w:t>отчет об обороте наркотических средств</w:t>
      </w:r>
      <w:r w:rsidRPr="00EA54E9">
        <w:rPr>
          <w:rStyle w:val="apple-converted-space"/>
          <w:b/>
          <w:bCs/>
          <w:color w:val="000000"/>
        </w:rPr>
        <w:t> </w:t>
      </w:r>
      <w:r w:rsidRPr="00EA54E9">
        <w:rPr>
          <w:color w:val="000000"/>
        </w:rPr>
        <w:t>по установленной форме (приложение 5.15).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Внимания и ответственности требует и работа с сильнодействующими и ядовитыми лекарственными препаратами, часть которых подлежит предметно-количественному учету.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Перечень лекарственных препаратов, подлежащих предметно-количественному учету, определен приказом Минздравсоцразвития России от 14 декабря 2005 г. № 785 «О порядке отпуска лекарственных средств». Эти препараты хранятся в сейфах, ключи от сейфов находятся у ответственных лиц и передаются по смене с отметкой в журнале.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Препараты, не входящие в перечень, хранятся в шкафах под замком, которые в конце рабочего дня опечатываются.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Из всего сказанного выше следует вывод, что функции главной (старшей) медицинской сестры в сфере оборота наркотических средств и психотропных веществ многообразны. Часть действий выполняет главная медицинская сестра лично. За нарушения в сфере персональной исполнительской деятельности она несет персональную ответственность. В то же время главная медицинская сестра организует и контролирует работу своих подчиненных и подготавливает информацию об обороте наркотических средств и психотропных веществ для главного врача. Обязанности старшей медицинской сестры зависят от профиля отделения, в котором она работает и общей организации работы с наркотическими средствами и психотропными веществами в больнице.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Благодаря централизации работы с наркотическими лекарственными средствами удается улучшить учет, хранение и использование этих препаратов и облегчить работу старших медицинских сестер многих лечебных отделений.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В крупных многопрофильных ЛПО оправдано создание</w:t>
      </w:r>
      <w:r w:rsidRPr="00EA54E9">
        <w:rPr>
          <w:rStyle w:val="apple-converted-space"/>
          <w:color w:val="000000"/>
        </w:rPr>
        <w:t> </w:t>
      </w:r>
      <w:r w:rsidRPr="00EA54E9">
        <w:rPr>
          <w:b/>
          <w:bCs/>
          <w:color w:val="000000"/>
        </w:rPr>
        <w:t>специальной централизованной наркотической службы.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Это подразделение, основная задача которого - введение по назначению врачей наркотических, психотропных и сильнодействующих препаратов. Подразделение создается приказом главного врача учреждения (приложение 5.16).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Штатное расписание утверждает главный врач учреждения, процедурные медицинские сестры дежурят круглосуточно. В зависимости от коечной мощности учреждения дежурства в наркотической службе осуществляются одним или несколькими сотрудниками. Службу возглавляет старшая медицинская сестра, которая подчиняется непосредственно главной медицинской сестре и заместителю главного врача по медицинской части.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Примерная структура наркотической службы отражена на рис. 5.1.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noProof/>
          <w:color w:val="000000"/>
        </w:rPr>
        <w:drawing>
          <wp:inline distT="0" distB="0" distL="0" distR="0">
            <wp:extent cx="5060950" cy="2306955"/>
            <wp:effectExtent l="19050" t="0" r="6350" b="0"/>
            <wp:docPr id="1" name="Рисунок 1" descr="http://www.studmedlib.ru/cgi-bin/mb4?usr_data=gd-image(doc,ISBN9785970428955-0006,pic_0014.jpg,-1,,00000000,)&amp;hide_Cookie=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medlib.ru/cgi-bin/mb4?usr_data=gd-image(doc,ISBN9785970428955-0006,pic_0014.jpg,-1,,00000000,)&amp;hide_Cookie=y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b/>
          <w:bCs/>
          <w:color w:val="000000"/>
        </w:rPr>
        <w:t>Рис. 5.1.</w:t>
      </w:r>
      <w:r w:rsidRPr="00EA54E9">
        <w:rPr>
          <w:rStyle w:val="apple-converted-space"/>
          <w:b/>
          <w:bCs/>
          <w:color w:val="000000"/>
        </w:rPr>
        <w:t> </w:t>
      </w:r>
      <w:r w:rsidRPr="00EA54E9">
        <w:rPr>
          <w:color w:val="000000"/>
        </w:rPr>
        <w:t>Структура наркотической службы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В своей работе данная служба руководствуется нормативной документацией, обозначенной в начале главы, и Положением о процедурном кабинете по введению наркотических препаратов.</w:t>
      </w:r>
      <w:r w:rsidRPr="00EA54E9">
        <w:rPr>
          <w:rStyle w:val="apple-converted-space"/>
          <w:color w:val="000000"/>
        </w:rPr>
        <w:t> </w:t>
      </w:r>
      <w:r w:rsidRPr="00EA54E9">
        <w:rPr>
          <w:b/>
          <w:bCs/>
          <w:color w:val="000000"/>
        </w:rPr>
        <w:t>Получение и хранение наркотических и сильнодействующих средств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Старшая медицинская сестра наркотической службы выписывает и получает наркотические средства, психотропные и сильнодействующие вещества в аптеке больницы по требованиям, заверенным круглой печатью лечебного учреждения.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lastRenderedPageBreak/>
        <w:t>Запас наркотических и сильнодействующих препаратов, находящихся в наркотической службе, не может превышать семидневный.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Полученные наркотические и сильнодействующие средства хранятся в наркотической комнате в сейфе у старшей медицинской сестры.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Ежедневно старшая медицинская сестра выдает на пост суточный запас наркотических препаратов и сильнодействующих веществ.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В наркотической службе ведется учетно-отчетная документация по регистрации операций с наркотическими и сильнодействующими средствами по форме, определенной постановлением Правительства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РФ № 644.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b/>
          <w:bCs/>
          <w:color w:val="000000"/>
        </w:rPr>
        <w:t>Кадровое обеспечение работы процедурного кабинета по введению наркотических лекарственных препаратов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На должность сотрудников наркотической службы допускаются лица, имеющие допуск к работе с наркотическими, психотропными и сильнодействующими препаратами. Желательно на данную работу приглашать средний медицинский персонал, имеющий стаж работы в данной лечебной организации и зарекомендовавших себя ответственными и добросовестными работниками.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Руководитель подразделения - старшая медицинская сестра наркотической службы.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Работа среднего медицинского персонала в наркотической службе организована по суточному графику.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b/>
          <w:bCs/>
          <w:color w:val="000000"/>
        </w:rPr>
        <w:t>Организация работы в наркотической службе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Заявки из лечебных отделений производятся по телефону. Постовая медицинская сестра клинического отделения при подаче заявки сообщает наименование отделения и свою фамилию.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Дежурная медицинская сестра наркотической службы, придя в отделение, на основании назначения дежурного врача и соответствующей записи в истории болезни пациента производит инъекцию назначенного препарата, используя оснащение процедурного кабинета отделения.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После проведения инъекции медицинская сестра наркотической службы оставляет запись в истории болезни с указанием даты, времени инъекции, наименования средства, его количества, заверяет ее своей подписью с расшифровкой фамилии, а после этого делает запись в журнале регистрации операций.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Ежедневно медицинским сестрам-анестезистам анестезиолого-реанимационного отделения выдается набор наркотических, психотропных и сильнодействующих препаратов, необходимых для проведения анестезий. Списание наркотических средств происходит в установленном порядке.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Палатные медицинские сестры отделения реанимации и интенсивной терапии получают еже</w:t>
      </w:r>
      <w:r w:rsidR="00EA54E9">
        <w:rPr>
          <w:color w:val="000000"/>
        </w:rPr>
        <w:t>дневно суточный запас сильнодей</w:t>
      </w:r>
      <w:r w:rsidRPr="00EA54E9">
        <w:rPr>
          <w:color w:val="000000"/>
        </w:rPr>
        <w:t>ствующих препаратов, используемых для реанимационных больных. Неиспользованные ампулы ежедневно на следующий день утром сдаются в наркотическую службу.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Таким образом, создание централизованной наркотической службы весьма оправдано в крупных многопрофильных ЛПО. Данная форма организации работы позволяет практически полностью освободить от работы с наркотическими и психотропными препаратами персонал лечебных отделений и допустить к этой работе только специально обученный и проинструктированный персонал. Значительно экономятся материальные средства, необходимые для оборудования помещений хранения наркотических и психотропных препаратов в соответствии с современными требованиями. Упрощается контроль работы персонала, следовательно, снижается количество нарушений по данному разделу работы.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b/>
          <w:bCs/>
          <w:color w:val="000000"/>
        </w:rPr>
        <w:t>ВЫВОДЫ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Один из основных нормативных документов, регламентирующих деятельность медицинского персонала с наркотическими препаратами, - приказ Минздрава России от 12 ноября 1997 г. № 330 «О мерах по улучшению учета, хранения, выписывания и использования наркотических средств и психотропных веществ».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Сотрудников, в обязанности которых входит работа с наркотическими препаратами, допускают к ней только на основании полученных справок из наркологического и психиатрического диспансера (об отсутствии противопоказаний к работе) и сделанных запросов в территориальный орган ФСКН.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lastRenderedPageBreak/>
        <w:t>Заведующие отделениями и старшие медицинские сестры несут персональную ответственность за соблюдение требования не допускать к работе с наркотическими средствами и психотропными веществами лиц, не включенных в список допуска.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Наркотические средства, психотропные и сильнодействующие вещества хранятся в сейфах раздельно.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Расчет потребности в наркотических лекарственных средствах на год в больнице осуществляется в соответствии с расчетными нормативами потребности для амбулаторных и стационарных больных (утверждены приказом Минздрава РФ № 330 от 12 ноября 1997 г.).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Использованные ампулы уничтожаются комиссионно с составлением акта по установленной форме.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Уничтожение наркотических средств и психотропных веществ производится главной медицинской сестрой больницы с составлением акта установленной формы.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В начале года ЛПО составляет и подает в территориальный орган ФСКН отчет об обороте наркотических средств за предыдущий год по установленной форме.</w:t>
      </w:r>
    </w:p>
    <w:p w:rsidR="008B4881" w:rsidRPr="00EA54E9" w:rsidRDefault="008B4881" w:rsidP="00EA54E9">
      <w:pPr>
        <w:pStyle w:val="txt"/>
        <w:spacing w:before="0" w:beforeAutospacing="0" w:after="0" w:afterAutospacing="0"/>
        <w:ind w:firstLine="709"/>
        <w:rPr>
          <w:color w:val="000000"/>
        </w:rPr>
      </w:pPr>
      <w:r w:rsidRPr="00EA54E9">
        <w:rPr>
          <w:color w:val="000000"/>
        </w:rPr>
        <w:t>В крупных многопрофильных ЛПО оправдано создание специальной централизованной наркотической службы, основная задача которой - введение по назначению врачей наркотических, психотропных и сильнодействующих препаратов.</w:t>
      </w:r>
    </w:p>
    <w:p w:rsidR="00F068EF" w:rsidRPr="00EA54E9" w:rsidRDefault="00F068EF" w:rsidP="00EA54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068EF" w:rsidRPr="00EA54E9" w:rsidSect="00EA54E9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97F" w:rsidRDefault="0023097F" w:rsidP="00EA54E9">
      <w:pPr>
        <w:spacing w:after="0" w:line="240" w:lineRule="auto"/>
      </w:pPr>
      <w:r>
        <w:separator/>
      </w:r>
    </w:p>
  </w:endnote>
  <w:endnote w:type="continuationSeparator" w:id="1">
    <w:p w:rsidR="0023097F" w:rsidRDefault="0023097F" w:rsidP="00EA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858"/>
      <w:docPartObj>
        <w:docPartGallery w:val="Page Numbers (Bottom of Page)"/>
        <w:docPartUnique/>
      </w:docPartObj>
    </w:sdtPr>
    <w:sdtContent>
      <w:p w:rsidR="00EA54E9" w:rsidRDefault="00EA54E9">
        <w:pPr>
          <w:pStyle w:val="a9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EA54E9" w:rsidRDefault="00EA54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97F" w:rsidRDefault="0023097F" w:rsidP="00EA54E9">
      <w:pPr>
        <w:spacing w:after="0" w:line="240" w:lineRule="auto"/>
      </w:pPr>
      <w:r>
        <w:separator/>
      </w:r>
    </w:p>
  </w:footnote>
  <w:footnote w:type="continuationSeparator" w:id="1">
    <w:p w:rsidR="0023097F" w:rsidRDefault="0023097F" w:rsidP="00EA5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2CAA"/>
    <w:rsid w:val="0023097F"/>
    <w:rsid w:val="008B4881"/>
    <w:rsid w:val="00A82CAA"/>
    <w:rsid w:val="00AE0C3D"/>
    <w:rsid w:val="00EA54E9"/>
    <w:rsid w:val="00F0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A8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2CAA"/>
  </w:style>
  <w:style w:type="paragraph" w:styleId="a3">
    <w:name w:val="Normal (Web)"/>
    <w:basedOn w:val="a"/>
    <w:uiPriority w:val="99"/>
    <w:unhideWhenUsed/>
    <w:rsid w:val="00A8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82C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8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A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54E9"/>
  </w:style>
  <w:style w:type="paragraph" w:styleId="a9">
    <w:name w:val="footer"/>
    <w:basedOn w:val="a"/>
    <w:link w:val="aa"/>
    <w:uiPriority w:val="99"/>
    <w:unhideWhenUsed/>
    <w:rsid w:val="00EA5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5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ccb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4838</Words>
  <Characters>27580</Characters>
  <Application>Microsoft Office Word</Application>
  <DocSecurity>0</DocSecurity>
  <Lines>229</Lines>
  <Paragraphs>64</Paragraphs>
  <ScaleCrop>false</ScaleCrop>
  <Company>SPecialiST RePack</Company>
  <LinksUpToDate>false</LinksUpToDate>
  <CharactersWithSpaces>32354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2016-07-25T09:01:00Z</dcterms:created>
  <dcterms:modified xsi:type="dcterms:W3CDTF">2016-09-30T15:11:00Z</dcterms:modified>
</cp:coreProperties>
</file>